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5450" w14:textId="77777777" w:rsidR="00313DD9" w:rsidRDefault="00A25B29">
      <w:pPr>
        <w:pStyle w:val="Standard"/>
        <w:rPr>
          <w:rFonts w:ascii="Calibri Light" w:hAnsi="Calibri Light"/>
          <w:b/>
          <w:bCs/>
          <w:u w:val="single"/>
        </w:rPr>
      </w:pPr>
      <w:r>
        <w:rPr>
          <w:rFonts w:ascii="Calibri Light" w:hAnsi="Calibri Light"/>
          <w:b/>
          <w:bCs/>
          <w:noProof/>
          <w:u w:val="single"/>
          <w:lang w:eastAsia="fr-FR" w:bidi="ar-SA"/>
        </w:rPr>
        <w:drawing>
          <wp:anchor distT="0" distB="0" distL="114300" distR="114300" simplePos="0" relativeHeight="251658240" behindDoc="1" locked="0" layoutInCell="1" allowOverlap="1" wp14:anchorId="09921C94" wp14:editId="455F0B4B">
            <wp:simplePos x="0" y="0"/>
            <wp:positionH relativeFrom="character">
              <wp:posOffset>19080</wp:posOffset>
            </wp:positionH>
            <wp:positionV relativeFrom="paragraph">
              <wp:posOffset>-4320</wp:posOffset>
            </wp:positionV>
            <wp:extent cx="1199519" cy="939959"/>
            <wp:effectExtent l="0" t="0" r="0" b="0"/>
            <wp:wrapNone/>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99519" cy="939959"/>
                    </a:xfrm>
                    <a:prstGeom prst="rect">
                      <a:avLst/>
                    </a:prstGeom>
                    <a:ln>
                      <a:noFill/>
                      <a:prstDash/>
                    </a:ln>
                  </pic:spPr>
                </pic:pic>
              </a:graphicData>
            </a:graphic>
          </wp:anchor>
        </w:drawing>
      </w:r>
    </w:p>
    <w:p w14:paraId="227D72CE" w14:textId="77777777" w:rsidR="00313DD9" w:rsidRDefault="00313DD9">
      <w:pPr>
        <w:pStyle w:val="Standard"/>
        <w:jc w:val="center"/>
        <w:rPr>
          <w:rFonts w:ascii="Calibri Light" w:hAnsi="Calibri Light"/>
          <w:b/>
          <w:bCs/>
          <w:u w:val="single"/>
        </w:rPr>
      </w:pPr>
    </w:p>
    <w:p w14:paraId="41AA1856" w14:textId="77777777" w:rsidR="00313DD9" w:rsidRDefault="00313DD9">
      <w:pPr>
        <w:pStyle w:val="Standard"/>
        <w:jc w:val="center"/>
        <w:rPr>
          <w:rFonts w:ascii="Calibri Light" w:hAnsi="Calibri Light"/>
          <w:b/>
          <w:bCs/>
          <w:u w:val="single"/>
        </w:rPr>
      </w:pPr>
    </w:p>
    <w:p w14:paraId="35746A5E" w14:textId="77777777" w:rsidR="00313DD9" w:rsidRDefault="00A25B29">
      <w:pPr>
        <w:pStyle w:val="Standard"/>
        <w:jc w:val="center"/>
        <w:rPr>
          <w:rFonts w:ascii="Calibri Light" w:hAnsi="Calibri Light"/>
          <w:b/>
          <w:bCs/>
          <w:u w:val="single"/>
        </w:rPr>
      </w:pPr>
      <w:r>
        <w:rPr>
          <w:rFonts w:ascii="Calibri Light" w:hAnsi="Calibri Light"/>
          <w:b/>
          <w:bCs/>
          <w:u w:val="single"/>
        </w:rPr>
        <w:t xml:space="preserve">Poste </w:t>
      </w:r>
      <w:r w:rsidR="00183CFA">
        <w:rPr>
          <w:rFonts w:ascii="Calibri Light" w:hAnsi="Calibri Light"/>
          <w:b/>
          <w:bCs/>
          <w:u w:val="single"/>
        </w:rPr>
        <w:t>d’agent polyvalent SOIR</w:t>
      </w:r>
    </w:p>
    <w:p w14:paraId="4E216ACB" w14:textId="77777777" w:rsidR="00313DD9" w:rsidRDefault="00313DD9">
      <w:pPr>
        <w:pStyle w:val="Standard"/>
        <w:rPr>
          <w:rFonts w:ascii="Calibri Light" w:hAnsi="Calibri Light"/>
        </w:rPr>
      </w:pPr>
    </w:p>
    <w:p w14:paraId="730AD4FF" w14:textId="77777777" w:rsidR="00313DD9" w:rsidRDefault="00313DD9">
      <w:pPr>
        <w:pStyle w:val="Standard"/>
        <w:jc w:val="both"/>
        <w:rPr>
          <w:rFonts w:ascii="Calibri Light" w:hAnsi="Calibri Light"/>
          <w:b/>
          <w:bCs/>
        </w:rPr>
      </w:pPr>
    </w:p>
    <w:p w14:paraId="019A2005" w14:textId="77777777" w:rsidR="00313DD9" w:rsidRDefault="00A25B29">
      <w:pPr>
        <w:pStyle w:val="Standard"/>
        <w:jc w:val="both"/>
        <w:rPr>
          <w:rFonts w:ascii="Calibri Light" w:hAnsi="Calibri Light"/>
        </w:rPr>
      </w:pPr>
      <w:r>
        <w:rPr>
          <w:rFonts w:ascii="Calibri Light" w:hAnsi="Calibri Light"/>
        </w:rPr>
        <w:t xml:space="preserve">L'école </w:t>
      </w:r>
      <w:proofErr w:type="spellStart"/>
      <w:r>
        <w:rPr>
          <w:rFonts w:ascii="Calibri Light" w:hAnsi="Calibri Light"/>
        </w:rPr>
        <w:t>Diwan</w:t>
      </w:r>
      <w:proofErr w:type="spellEnd"/>
      <w:r>
        <w:rPr>
          <w:rFonts w:ascii="Calibri Light" w:hAnsi="Calibri Light"/>
        </w:rPr>
        <w:t xml:space="preserve"> de Landerneau cherche pour la rentrée scolaire 2020-2021 </w:t>
      </w:r>
      <w:r w:rsidR="00183CFA">
        <w:rPr>
          <w:rFonts w:ascii="Calibri Light" w:hAnsi="Calibri Light"/>
        </w:rPr>
        <w:t>un agent polyvalent.</w:t>
      </w:r>
    </w:p>
    <w:p w14:paraId="10CB0A27" w14:textId="77777777" w:rsidR="00313DD9" w:rsidRDefault="00313DD9">
      <w:pPr>
        <w:pStyle w:val="Standard"/>
        <w:jc w:val="both"/>
        <w:rPr>
          <w:rFonts w:ascii="Calibri Light" w:hAnsi="Calibri Light"/>
          <w:b/>
          <w:bCs/>
        </w:rPr>
      </w:pPr>
    </w:p>
    <w:p w14:paraId="585145B2" w14:textId="77777777" w:rsidR="00313DD9" w:rsidRDefault="00A25B29">
      <w:pPr>
        <w:pStyle w:val="Standard"/>
        <w:pBdr>
          <w:top w:val="single" w:sz="2" w:space="0" w:color="000000"/>
          <w:left w:val="single" w:sz="2" w:space="0" w:color="000000"/>
          <w:bottom w:val="single" w:sz="2" w:space="0" w:color="000000"/>
          <w:right w:val="single" w:sz="2" w:space="0" w:color="000000"/>
        </w:pBdr>
        <w:jc w:val="both"/>
        <w:rPr>
          <w:rFonts w:ascii="Calibri Light" w:hAnsi="Calibri Light"/>
          <w:b/>
          <w:bCs/>
        </w:rPr>
      </w:pPr>
      <w:r>
        <w:rPr>
          <w:rFonts w:ascii="Calibri Light" w:hAnsi="Calibri Light"/>
          <w:b/>
          <w:bCs/>
        </w:rPr>
        <w:t>En résumé :</w:t>
      </w:r>
    </w:p>
    <w:p w14:paraId="40EBA69A" w14:textId="77777777" w:rsidR="00313DD9" w:rsidRDefault="00A25B29">
      <w:pPr>
        <w:pStyle w:val="Standard"/>
        <w:pBdr>
          <w:top w:val="single" w:sz="2" w:space="0" w:color="000000"/>
          <w:left w:val="single" w:sz="2" w:space="0" w:color="000000"/>
          <w:bottom w:val="single" w:sz="2" w:space="0" w:color="000000"/>
          <w:right w:val="single" w:sz="2" w:space="0" w:color="000000"/>
        </w:pBdr>
        <w:jc w:val="both"/>
        <w:rPr>
          <w:rFonts w:ascii="Calibri Light" w:hAnsi="Calibri Light"/>
          <w:color w:val="3333FF"/>
        </w:rPr>
      </w:pPr>
      <w:r>
        <w:rPr>
          <w:rFonts w:ascii="Calibri Light" w:hAnsi="Calibri Light"/>
          <w:color w:val="3333FF"/>
        </w:rPr>
        <w:t>L'école</w:t>
      </w:r>
      <w:r w:rsidR="00183CFA">
        <w:rPr>
          <w:rFonts w:ascii="Calibri Light" w:hAnsi="Calibri Light"/>
          <w:color w:val="3333FF"/>
        </w:rPr>
        <w:t xml:space="preserve"> </w:t>
      </w:r>
      <w:proofErr w:type="spellStart"/>
      <w:r w:rsidR="00183CFA">
        <w:rPr>
          <w:rFonts w:ascii="Calibri Light" w:hAnsi="Calibri Light"/>
          <w:color w:val="3333FF"/>
        </w:rPr>
        <w:t>Diwan</w:t>
      </w:r>
      <w:proofErr w:type="spellEnd"/>
      <w:r w:rsidR="00183CFA">
        <w:rPr>
          <w:rFonts w:ascii="Calibri Light" w:hAnsi="Calibri Light"/>
          <w:color w:val="3333FF"/>
        </w:rPr>
        <w:t xml:space="preserve"> de Landerneau recrute un agent polyvalent.</w:t>
      </w:r>
    </w:p>
    <w:p w14:paraId="2B633784" w14:textId="77777777" w:rsidR="00313DD9" w:rsidRDefault="00A25B29">
      <w:pPr>
        <w:pStyle w:val="Standard"/>
        <w:pBdr>
          <w:top w:val="single" w:sz="2" w:space="0" w:color="000000"/>
          <w:left w:val="single" w:sz="2" w:space="0" w:color="000000"/>
          <w:bottom w:val="single" w:sz="2" w:space="0" w:color="000000"/>
          <w:right w:val="single" w:sz="2" w:space="0" w:color="000000"/>
        </w:pBdr>
        <w:jc w:val="both"/>
        <w:rPr>
          <w:rFonts w:ascii="Calibri Light" w:hAnsi="Calibri Light"/>
          <w:color w:val="3333FF"/>
        </w:rPr>
      </w:pPr>
      <w:r>
        <w:rPr>
          <w:rFonts w:ascii="Calibri Light" w:hAnsi="Calibri Light"/>
          <w:color w:val="3333FF"/>
        </w:rPr>
        <w:t>Profil : cantine, cour, sieste, garderie, ménage. Autorité bienveillante ; discrétion et transmission aux enseignants ; travail en équipe.</w:t>
      </w:r>
    </w:p>
    <w:p w14:paraId="18558711" w14:textId="77777777" w:rsidR="00313DD9" w:rsidRDefault="00183CFA">
      <w:pPr>
        <w:pStyle w:val="Standard"/>
        <w:pBdr>
          <w:top w:val="single" w:sz="2" w:space="0" w:color="000000"/>
          <w:left w:val="single" w:sz="2" w:space="0" w:color="000000"/>
          <w:bottom w:val="single" w:sz="2" w:space="0" w:color="000000"/>
          <w:right w:val="single" w:sz="2" w:space="0" w:color="000000"/>
        </w:pBdr>
        <w:jc w:val="both"/>
        <w:rPr>
          <w:rFonts w:ascii="Calibri Light" w:hAnsi="Calibri Light"/>
          <w:color w:val="3333FF"/>
        </w:rPr>
      </w:pPr>
      <w:r>
        <w:rPr>
          <w:rFonts w:ascii="Calibri Light" w:hAnsi="Calibri Light"/>
          <w:color w:val="3333FF"/>
        </w:rPr>
        <w:t>Horaire actuel 11h45-13h45 et 14</w:t>
      </w:r>
      <w:r w:rsidR="00286405">
        <w:rPr>
          <w:rFonts w:ascii="Calibri Light" w:hAnsi="Calibri Light"/>
          <w:color w:val="3333FF"/>
        </w:rPr>
        <w:t xml:space="preserve">h30-18h30 le </w:t>
      </w:r>
      <w:r w:rsidR="00A25B29">
        <w:rPr>
          <w:rFonts w:ascii="Calibri Light" w:hAnsi="Calibri Light"/>
          <w:color w:val="3333FF"/>
        </w:rPr>
        <w:t>lundi, mardi, jeudi et vendredi. Travail concentré sur les semaines d'école, quelques journées sur les vacances scolaires.</w:t>
      </w:r>
    </w:p>
    <w:p w14:paraId="242B4EED" w14:textId="77777777" w:rsidR="00313DD9" w:rsidRDefault="00A25B29">
      <w:pPr>
        <w:pStyle w:val="Standard"/>
        <w:pBdr>
          <w:top w:val="single" w:sz="2" w:space="0" w:color="000000"/>
          <w:left w:val="single" w:sz="2" w:space="0" w:color="000000"/>
          <w:bottom w:val="single" w:sz="2" w:space="0" w:color="000000"/>
          <w:right w:val="single" w:sz="2" w:space="0" w:color="000000"/>
        </w:pBdr>
        <w:jc w:val="both"/>
        <w:rPr>
          <w:rFonts w:ascii="Calibri Light" w:hAnsi="Calibri Light"/>
          <w:color w:val="3333FF"/>
        </w:rPr>
      </w:pPr>
      <w:r>
        <w:rPr>
          <w:rFonts w:ascii="Calibri Light" w:hAnsi="Calibri Light"/>
          <w:color w:val="3333FF"/>
        </w:rPr>
        <w:t>Intérêt pour la langue et la culture bretonne.</w:t>
      </w:r>
    </w:p>
    <w:p w14:paraId="2C7F92F8" w14:textId="77777777" w:rsidR="00313DD9" w:rsidRDefault="00313DD9">
      <w:pPr>
        <w:pStyle w:val="Standard"/>
        <w:jc w:val="both"/>
        <w:rPr>
          <w:rFonts w:ascii="Calibri Light" w:hAnsi="Calibri Light"/>
          <w:b/>
          <w:bCs/>
        </w:rPr>
      </w:pPr>
    </w:p>
    <w:p w14:paraId="353608C4" w14:textId="77777777" w:rsidR="00313DD9" w:rsidRDefault="00A25B29">
      <w:pPr>
        <w:pStyle w:val="Standard"/>
        <w:jc w:val="both"/>
      </w:pPr>
      <w:r>
        <w:rPr>
          <w:rFonts w:ascii="Calibri Light" w:hAnsi="Calibri Light"/>
        </w:rPr>
        <w:t>L'école  propose aux enfants une éducation et une formation en breton, cherche à entretenir et développer un sentiment d'appartenance et d'enracinement culturel et vise à se développer comme école moderne, ouverte sur l'avenir, capable de préserver et de développer son identité. L'école accueille environ 78 élèves répartis en 4 classes, de la toute-petite section au CM2.</w:t>
      </w:r>
    </w:p>
    <w:p w14:paraId="74FB046B" w14:textId="77777777" w:rsidR="00313DD9" w:rsidRDefault="00313DD9">
      <w:pPr>
        <w:pStyle w:val="Standard"/>
        <w:jc w:val="both"/>
        <w:rPr>
          <w:rFonts w:ascii="Calibri Light" w:hAnsi="Calibri Light"/>
        </w:rPr>
      </w:pPr>
    </w:p>
    <w:p w14:paraId="5CE56612" w14:textId="77777777" w:rsidR="00313DD9" w:rsidRDefault="00A25B29">
      <w:pPr>
        <w:pStyle w:val="Standard"/>
        <w:jc w:val="both"/>
        <w:rPr>
          <w:rFonts w:ascii="Calibri Light" w:hAnsi="Calibri Light"/>
          <w:b/>
          <w:bCs/>
        </w:rPr>
      </w:pPr>
      <w:r>
        <w:rPr>
          <w:rFonts w:ascii="Calibri Light" w:hAnsi="Calibri Light"/>
          <w:b/>
          <w:bCs/>
        </w:rPr>
        <w:t>Principales fonctions :</w:t>
      </w:r>
    </w:p>
    <w:p w14:paraId="67899B46" w14:textId="77777777" w:rsidR="00313DD9" w:rsidRDefault="00A25B29">
      <w:pPr>
        <w:pStyle w:val="Standard"/>
        <w:numPr>
          <w:ilvl w:val="0"/>
          <w:numId w:val="1"/>
        </w:numPr>
        <w:jc w:val="both"/>
        <w:rPr>
          <w:rFonts w:ascii="Calibri Light" w:hAnsi="Calibri Light"/>
        </w:rPr>
      </w:pPr>
      <w:r>
        <w:rPr>
          <w:rFonts w:ascii="Calibri Light" w:hAnsi="Calibri Light"/>
        </w:rPr>
        <w:t xml:space="preserve">cantine &amp; </w:t>
      </w:r>
      <w:r w:rsidR="00286405">
        <w:rPr>
          <w:rFonts w:ascii="Calibri Light" w:hAnsi="Calibri Light"/>
        </w:rPr>
        <w:t>surveillance de cour</w:t>
      </w:r>
    </w:p>
    <w:p w14:paraId="2516CB5C" w14:textId="77777777" w:rsidR="00313DD9" w:rsidRDefault="00286405">
      <w:pPr>
        <w:pStyle w:val="Standard"/>
        <w:numPr>
          <w:ilvl w:val="0"/>
          <w:numId w:val="1"/>
        </w:numPr>
        <w:jc w:val="both"/>
        <w:rPr>
          <w:rFonts w:ascii="Calibri Light" w:hAnsi="Calibri Light"/>
        </w:rPr>
      </w:pPr>
      <w:r>
        <w:rPr>
          <w:rFonts w:ascii="Calibri Light" w:hAnsi="Calibri Light"/>
        </w:rPr>
        <w:t xml:space="preserve">sieste des petits et </w:t>
      </w:r>
      <w:r w:rsidR="00A25B29">
        <w:rPr>
          <w:rFonts w:ascii="Calibri Light" w:hAnsi="Calibri Light"/>
        </w:rPr>
        <w:t>petits travaux pédagogiques pendant la sieste</w:t>
      </w:r>
    </w:p>
    <w:p w14:paraId="768456B8" w14:textId="77777777" w:rsidR="00313DD9" w:rsidRDefault="00A25B29">
      <w:pPr>
        <w:pStyle w:val="Standard"/>
        <w:numPr>
          <w:ilvl w:val="0"/>
          <w:numId w:val="1"/>
        </w:numPr>
        <w:jc w:val="both"/>
        <w:rPr>
          <w:rFonts w:ascii="Calibri Light" w:hAnsi="Calibri Light"/>
        </w:rPr>
      </w:pPr>
      <w:r>
        <w:rPr>
          <w:rFonts w:ascii="Calibri Light" w:hAnsi="Calibri Light"/>
        </w:rPr>
        <w:t>garderie du soir pour les maternelles et les primaires</w:t>
      </w:r>
    </w:p>
    <w:p w14:paraId="4DFFC9ED" w14:textId="77777777" w:rsidR="00313DD9" w:rsidRDefault="00A25B29">
      <w:pPr>
        <w:pStyle w:val="Standard"/>
        <w:numPr>
          <w:ilvl w:val="0"/>
          <w:numId w:val="1"/>
        </w:numPr>
        <w:jc w:val="both"/>
        <w:rPr>
          <w:rFonts w:ascii="Calibri Light" w:hAnsi="Calibri Light"/>
        </w:rPr>
      </w:pPr>
      <w:r>
        <w:rPr>
          <w:rFonts w:ascii="Calibri Light" w:hAnsi="Calibri Light"/>
        </w:rPr>
        <w:t>ménage</w:t>
      </w:r>
      <w:r w:rsidR="00286405">
        <w:rPr>
          <w:rFonts w:ascii="Calibri Light" w:hAnsi="Calibri Light"/>
        </w:rPr>
        <w:t>,</w:t>
      </w:r>
      <w:r>
        <w:rPr>
          <w:rFonts w:ascii="Calibri Light" w:hAnsi="Calibri Light"/>
        </w:rPr>
        <w:t xml:space="preserve"> y compris </w:t>
      </w:r>
      <w:r w:rsidR="00286405">
        <w:rPr>
          <w:rFonts w:ascii="Calibri Light" w:hAnsi="Calibri Light"/>
        </w:rPr>
        <w:t xml:space="preserve">parfois </w:t>
      </w:r>
      <w:r>
        <w:rPr>
          <w:rFonts w:ascii="Calibri Light" w:hAnsi="Calibri Light"/>
        </w:rPr>
        <w:t>durant les vacances scolaires</w:t>
      </w:r>
    </w:p>
    <w:p w14:paraId="68F27751" w14:textId="77777777" w:rsidR="00313DD9" w:rsidRDefault="00313DD9">
      <w:pPr>
        <w:pStyle w:val="Standard"/>
        <w:jc w:val="both"/>
        <w:rPr>
          <w:rFonts w:ascii="Calibri Light" w:hAnsi="Calibri Light"/>
        </w:rPr>
      </w:pPr>
    </w:p>
    <w:p w14:paraId="38D83FAF" w14:textId="77777777" w:rsidR="00313DD9" w:rsidRDefault="00A25B29">
      <w:pPr>
        <w:pStyle w:val="Standard"/>
        <w:jc w:val="both"/>
        <w:rPr>
          <w:rFonts w:ascii="Calibri Light" w:hAnsi="Calibri Light"/>
        </w:rPr>
      </w:pPr>
      <w:r>
        <w:rPr>
          <w:rFonts w:ascii="Calibri Light" w:hAnsi="Calibri Light"/>
        </w:rPr>
        <w:t>Les journées de travail sont assez rythmées et les tâches assez variées. Dans un contexte de travail avec de jeunes enfants, l'adaptation est de mise.</w:t>
      </w:r>
    </w:p>
    <w:p w14:paraId="5B0FED92" w14:textId="77777777" w:rsidR="00313DD9" w:rsidRDefault="00313DD9">
      <w:pPr>
        <w:pStyle w:val="Standard"/>
        <w:jc w:val="both"/>
        <w:rPr>
          <w:rFonts w:ascii="Calibri Light" w:hAnsi="Calibri Light"/>
        </w:rPr>
      </w:pPr>
    </w:p>
    <w:p w14:paraId="0D19E172" w14:textId="77777777" w:rsidR="00313DD9" w:rsidRDefault="00A25B29">
      <w:pPr>
        <w:pStyle w:val="Standard"/>
        <w:jc w:val="both"/>
        <w:rPr>
          <w:rFonts w:ascii="Calibri Light" w:hAnsi="Calibri Light"/>
          <w:b/>
          <w:bCs/>
        </w:rPr>
      </w:pPr>
      <w:r>
        <w:rPr>
          <w:rFonts w:ascii="Calibri Light" w:hAnsi="Calibri Light"/>
          <w:b/>
          <w:bCs/>
        </w:rPr>
        <w:t>Qualités souhaitées :</w:t>
      </w:r>
    </w:p>
    <w:p w14:paraId="34EA7901" w14:textId="77777777" w:rsidR="00313DD9" w:rsidRDefault="00A25B29">
      <w:pPr>
        <w:pStyle w:val="Standard"/>
        <w:numPr>
          <w:ilvl w:val="0"/>
          <w:numId w:val="2"/>
        </w:numPr>
        <w:jc w:val="both"/>
        <w:rPr>
          <w:rFonts w:ascii="Calibri Light" w:hAnsi="Calibri Light"/>
        </w:rPr>
      </w:pPr>
      <w:r>
        <w:rPr>
          <w:rFonts w:ascii="Calibri Light" w:hAnsi="Calibri Light"/>
        </w:rPr>
        <w:t>posture bienveillante avec les enfants, entre douceur et autorité</w:t>
      </w:r>
    </w:p>
    <w:p w14:paraId="2230E3BF" w14:textId="77777777" w:rsidR="00313DD9" w:rsidRDefault="00A25B29">
      <w:pPr>
        <w:pStyle w:val="Standard"/>
        <w:numPr>
          <w:ilvl w:val="0"/>
          <w:numId w:val="2"/>
        </w:numPr>
        <w:jc w:val="both"/>
        <w:rPr>
          <w:rFonts w:ascii="Calibri Light" w:hAnsi="Calibri Light"/>
        </w:rPr>
      </w:pPr>
      <w:r>
        <w:rPr>
          <w:rFonts w:ascii="Calibri Light" w:hAnsi="Calibri Light"/>
        </w:rPr>
        <w:t>sens du contact avec les parents et les enfants dans un esprit de respect mutuel.</w:t>
      </w:r>
    </w:p>
    <w:p w14:paraId="489DDBB2" w14:textId="77777777" w:rsidR="00313DD9" w:rsidRDefault="00A25B29">
      <w:pPr>
        <w:pStyle w:val="Standard"/>
        <w:numPr>
          <w:ilvl w:val="0"/>
          <w:numId w:val="2"/>
        </w:numPr>
        <w:jc w:val="both"/>
        <w:rPr>
          <w:rFonts w:ascii="Calibri Light" w:hAnsi="Calibri Light"/>
        </w:rPr>
      </w:pPr>
      <w:r>
        <w:rPr>
          <w:rFonts w:ascii="Calibri Light" w:hAnsi="Calibri Light"/>
        </w:rPr>
        <w:t>discrétion, capacité à référer des problèmes aux enseignants</w:t>
      </w:r>
    </w:p>
    <w:p w14:paraId="6B02162D" w14:textId="77777777" w:rsidR="00313DD9" w:rsidRDefault="00A25B29">
      <w:pPr>
        <w:pStyle w:val="Standard"/>
        <w:numPr>
          <w:ilvl w:val="0"/>
          <w:numId w:val="2"/>
        </w:numPr>
        <w:jc w:val="both"/>
        <w:rPr>
          <w:rFonts w:ascii="Calibri Light" w:hAnsi="Calibri Light"/>
        </w:rPr>
      </w:pPr>
      <w:r>
        <w:rPr>
          <w:rFonts w:ascii="Calibri Light" w:hAnsi="Calibri Light"/>
        </w:rPr>
        <w:t>organisation et adaptation aux situations de la journée</w:t>
      </w:r>
    </w:p>
    <w:p w14:paraId="4A19A65F" w14:textId="77777777" w:rsidR="00313DD9" w:rsidRDefault="00A25B29">
      <w:pPr>
        <w:pStyle w:val="Standard"/>
        <w:numPr>
          <w:ilvl w:val="0"/>
          <w:numId w:val="2"/>
        </w:numPr>
        <w:jc w:val="both"/>
        <w:rPr>
          <w:rFonts w:ascii="Calibri Light" w:hAnsi="Calibri Light"/>
        </w:rPr>
      </w:pPr>
      <w:r>
        <w:rPr>
          <w:rFonts w:ascii="Calibri Light" w:hAnsi="Calibri Light"/>
        </w:rPr>
        <w:t>sens du travail en équipe</w:t>
      </w:r>
    </w:p>
    <w:p w14:paraId="55106540" w14:textId="77777777" w:rsidR="00313DD9" w:rsidRDefault="00A25B29">
      <w:pPr>
        <w:pStyle w:val="Standard"/>
        <w:numPr>
          <w:ilvl w:val="0"/>
          <w:numId w:val="2"/>
        </w:numPr>
        <w:jc w:val="both"/>
        <w:rPr>
          <w:rFonts w:ascii="Calibri Light" w:hAnsi="Calibri Light"/>
        </w:rPr>
      </w:pPr>
      <w:r>
        <w:rPr>
          <w:rFonts w:ascii="Calibri Light" w:hAnsi="Calibri Light"/>
        </w:rPr>
        <w:t>intérêt pour la langue et la culture bretonne</w:t>
      </w:r>
    </w:p>
    <w:p w14:paraId="710920D0" w14:textId="77777777" w:rsidR="00313DD9" w:rsidRDefault="00313DD9">
      <w:pPr>
        <w:pStyle w:val="Standard"/>
        <w:jc w:val="both"/>
        <w:rPr>
          <w:rFonts w:ascii="Calibri Light" w:hAnsi="Calibri Light"/>
        </w:rPr>
      </w:pPr>
    </w:p>
    <w:p w14:paraId="063CC03B" w14:textId="77777777" w:rsidR="00313DD9" w:rsidRDefault="00A25B29">
      <w:pPr>
        <w:pStyle w:val="Standard"/>
        <w:jc w:val="both"/>
        <w:rPr>
          <w:rFonts w:ascii="Calibri Light" w:hAnsi="Calibri Light"/>
          <w:b/>
          <w:bCs/>
        </w:rPr>
      </w:pPr>
      <w:r>
        <w:rPr>
          <w:rFonts w:ascii="Calibri Light" w:hAnsi="Calibri Light"/>
          <w:b/>
          <w:bCs/>
        </w:rPr>
        <w:t>Horaires types :</w:t>
      </w:r>
    </w:p>
    <w:p w14:paraId="63A743DD" w14:textId="77777777" w:rsidR="00313DD9" w:rsidRDefault="00A25B29">
      <w:pPr>
        <w:pStyle w:val="Standard"/>
        <w:jc w:val="both"/>
        <w:rPr>
          <w:rFonts w:ascii="Calibri Light" w:hAnsi="Calibri Light"/>
        </w:rPr>
      </w:pPr>
      <w:r>
        <w:rPr>
          <w:rFonts w:ascii="Calibri Light" w:hAnsi="Calibri Light"/>
        </w:rPr>
        <w:t>Le temps de travail est basé principalement sur les jours d'école. Le salarié est amené à travailler exceptionnellement hors temps scolaire, par exemple pour les ménages de vacances ou des formations.</w:t>
      </w:r>
    </w:p>
    <w:p w14:paraId="22E36A7A" w14:textId="77777777" w:rsidR="00313DD9" w:rsidRDefault="00313DD9">
      <w:pPr>
        <w:pStyle w:val="Standard"/>
        <w:jc w:val="both"/>
        <w:rPr>
          <w:rFonts w:ascii="Calibri Light" w:hAnsi="Calibri Light"/>
        </w:rPr>
      </w:pPr>
    </w:p>
    <w:p w14:paraId="09788119" w14:textId="77777777" w:rsidR="00313DD9" w:rsidRDefault="00A25B29">
      <w:pPr>
        <w:pStyle w:val="Standard"/>
        <w:jc w:val="both"/>
        <w:rPr>
          <w:rFonts w:ascii="Calibri Light" w:hAnsi="Calibri Light"/>
        </w:rPr>
      </w:pPr>
      <w:r>
        <w:rPr>
          <w:rFonts w:ascii="Calibri Light" w:hAnsi="Calibri Light"/>
        </w:rPr>
        <w:t>Le temps de travail contractuel est annualisé : les heures non travaillées pendant les vacances scolaires sont réparties sur les journées d’écoles ⇒  temps contractuel = 20h/semaine ; temps de travail effectif = 24h/semaine sauf vacances.</w:t>
      </w:r>
    </w:p>
    <w:p w14:paraId="6EFD4717" w14:textId="77777777" w:rsidR="00313DD9" w:rsidRDefault="00313DD9">
      <w:pPr>
        <w:pStyle w:val="Standard"/>
        <w:jc w:val="both"/>
        <w:rPr>
          <w:rFonts w:ascii="Calibri Light" w:hAnsi="Calibri Light"/>
        </w:rPr>
      </w:pPr>
    </w:p>
    <w:p w14:paraId="059D213D" w14:textId="77777777" w:rsidR="00313DD9" w:rsidRDefault="00A25B29">
      <w:pPr>
        <w:pStyle w:val="Standard"/>
        <w:jc w:val="both"/>
        <w:rPr>
          <w:rFonts w:ascii="Calibri Light" w:hAnsi="Calibri Light"/>
          <w:b/>
          <w:bCs/>
        </w:rPr>
      </w:pPr>
      <w:r>
        <w:rPr>
          <w:rFonts w:ascii="Calibri Light" w:hAnsi="Calibri Light"/>
          <w:b/>
          <w:bCs/>
        </w:rPr>
        <w:t>Relations de travail :</w:t>
      </w:r>
    </w:p>
    <w:p w14:paraId="7810D994" w14:textId="77777777" w:rsidR="00313DD9" w:rsidRDefault="00A25B29">
      <w:pPr>
        <w:pStyle w:val="Standard"/>
        <w:jc w:val="both"/>
        <w:rPr>
          <w:rFonts w:ascii="Calibri Light" w:hAnsi="Calibri Light"/>
        </w:rPr>
      </w:pPr>
      <w:r>
        <w:rPr>
          <w:rFonts w:ascii="Calibri Light" w:hAnsi="Calibri Light"/>
        </w:rPr>
        <w:t xml:space="preserve">L'employeur est l'Association d’Education Populaire </w:t>
      </w:r>
      <w:proofErr w:type="spellStart"/>
      <w:r>
        <w:rPr>
          <w:rFonts w:ascii="Calibri Light" w:hAnsi="Calibri Light"/>
        </w:rPr>
        <w:t>Skol</w:t>
      </w:r>
      <w:proofErr w:type="spellEnd"/>
      <w:r>
        <w:rPr>
          <w:rFonts w:ascii="Calibri Light" w:hAnsi="Calibri Light"/>
        </w:rPr>
        <w:t xml:space="preserve"> </w:t>
      </w:r>
      <w:proofErr w:type="spellStart"/>
      <w:r>
        <w:rPr>
          <w:rFonts w:ascii="Calibri Light" w:hAnsi="Calibri Light"/>
        </w:rPr>
        <w:t>Diwan</w:t>
      </w:r>
      <w:proofErr w:type="spellEnd"/>
      <w:r>
        <w:rPr>
          <w:rFonts w:ascii="Calibri Light" w:hAnsi="Calibri Light"/>
        </w:rPr>
        <w:t xml:space="preserve"> </w:t>
      </w:r>
      <w:proofErr w:type="spellStart"/>
      <w:r>
        <w:rPr>
          <w:rFonts w:ascii="Calibri Light" w:hAnsi="Calibri Light"/>
        </w:rPr>
        <w:t>Landerne</w:t>
      </w:r>
      <w:proofErr w:type="spellEnd"/>
      <w:r>
        <w:rPr>
          <w:rFonts w:ascii="Calibri Light" w:hAnsi="Calibri Light"/>
        </w:rPr>
        <w:t xml:space="preserve">, qui porte l'école. Elle est </w:t>
      </w:r>
      <w:r>
        <w:rPr>
          <w:rFonts w:ascii="Calibri Light" w:hAnsi="Calibri Light"/>
        </w:rPr>
        <w:lastRenderedPageBreak/>
        <w:t>représentée par un conseil collégial composé de parents d'élèves bénévoles parmi lesquels des parents sont plus particulièrement en charge de la gestion du personnel.</w:t>
      </w:r>
    </w:p>
    <w:p w14:paraId="3977FA5A" w14:textId="77777777" w:rsidR="00313DD9" w:rsidRDefault="00313DD9">
      <w:pPr>
        <w:pStyle w:val="Standard"/>
        <w:jc w:val="both"/>
        <w:rPr>
          <w:rFonts w:ascii="Calibri Light" w:hAnsi="Calibri Light"/>
        </w:rPr>
      </w:pPr>
    </w:p>
    <w:p w14:paraId="4ACC24A3" w14:textId="77777777" w:rsidR="00313DD9" w:rsidRDefault="00A25B29">
      <w:pPr>
        <w:pStyle w:val="Standard"/>
        <w:jc w:val="both"/>
        <w:rPr>
          <w:rFonts w:ascii="Calibri Light" w:hAnsi="Calibri Light"/>
        </w:rPr>
      </w:pPr>
      <w:r>
        <w:rPr>
          <w:rFonts w:ascii="Calibri Light" w:hAnsi="Calibri Light"/>
        </w:rPr>
        <w:t>Durant la journée de travail, et concernant les tâches à accomplir, les salariés sont sous la responsabilité du directeur de l'école et de l'équipe enseignante et plus particulièrement.</w:t>
      </w:r>
    </w:p>
    <w:p w14:paraId="14A6682B" w14:textId="77777777" w:rsidR="00313DD9" w:rsidRDefault="00313DD9">
      <w:pPr>
        <w:pStyle w:val="Standard"/>
        <w:jc w:val="both"/>
        <w:rPr>
          <w:rFonts w:ascii="Calibri Light" w:hAnsi="Calibri Light"/>
        </w:rPr>
      </w:pPr>
    </w:p>
    <w:p w14:paraId="4EF70320" w14:textId="77777777" w:rsidR="00313DD9" w:rsidRDefault="00A25B29">
      <w:pPr>
        <w:pStyle w:val="Standard"/>
        <w:jc w:val="both"/>
        <w:rPr>
          <w:rFonts w:ascii="Calibri Light" w:hAnsi="Calibri Light"/>
        </w:rPr>
      </w:pPr>
      <w:r>
        <w:rPr>
          <w:rFonts w:ascii="Calibri Light" w:hAnsi="Calibri Light"/>
        </w:rPr>
        <w:t>Le travail doit être réalisé en coopération permanente avec les autres membres de l'équipe : l'équipe enseignante et les autres salariés non-enseignants (ASEM, agent de cantine et d'entretien, aide maternelle, autres les cas échéant).</w:t>
      </w:r>
    </w:p>
    <w:p w14:paraId="753FC3BB" w14:textId="77777777" w:rsidR="00313DD9" w:rsidRDefault="00313DD9">
      <w:pPr>
        <w:pStyle w:val="Standard"/>
        <w:jc w:val="both"/>
        <w:rPr>
          <w:rFonts w:ascii="Calibri Light" w:hAnsi="Calibri Light"/>
        </w:rPr>
      </w:pPr>
    </w:p>
    <w:p w14:paraId="2A44C65C" w14:textId="77777777" w:rsidR="00313DD9" w:rsidRDefault="00A25B29">
      <w:pPr>
        <w:pStyle w:val="Standard"/>
        <w:jc w:val="both"/>
        <w:rPr>
          <w:rFonts w:ascii="Calibri Light" w:hAnsi="Calibri Light"/>
          <w:b/>
          <w:bCs/>
        </w:rPr>
      </w:pPr>
      <w:r>
        <w:rPr>
          <w:rFonts w:ascii="Calibri Light" w:hAnsi="Calibri Light"/>
          <w:b/>
          <w:bCs/>
        </w:rPr>
        <w:t>Exemple de journée-type :</w:t>
      </w:r>
    </w:p>
    <w:p w14:paraId="2B7A80C7" w14:textId="77777777" w:rsidR="00313DD9" w:rsidRDefault="00183CFA">
      <w:pPr>
        <w:pStyle w:val="Standard"/>
        <w:jc w:val="both"/>
        <w:rPr>
          <w:rFonts w:ascii="Calibri Light" w:hAnsi="Calibri Light"/>
        </w:rPr>
      </w:pPr>
      <w:r>
        <w:rPr>
          <w:rFonts w:ascii="Calibri Light" w:hAnsi="Calibri Light"/>
        </w:rPr>
        <w:t>11h4</w:t>
      </w:r>
      <w:r w:rsidR="00A25B29">
        <w:rPr>
          <w:rFonts w:ascii="Calibri Light" w:hAnsi="Calibri Light"/>
        </w:rPr>
        <w:t xml:space="preserve">5, </w:t>
      </w:r>
      <w:r>
        <w:rPr>
          <w:rFonts w:ascii="Calibri Light" w:hAnsi="Calibri Light"/>
        </w:rPr>
        <w:t>surveillance de cour et sorties à la grille</w:t>
      </w:r>
      <w:r w:rsidR="00A25B29">
        <w:rPr>
          <w:rFonts w:ascii="Calibri Light" w:hAnsi="Calibri Light"/>
        </w:rPr>
        <w:t xml:space="preserve"> </w:t>
      </w:r>
    </w:p>
    <w:p w14:paraId="15AB2577" w14:textId="77777777" w:rsidR="00313DD9" w:rsidRDefault="00183CFA">
      <w:pPr>
        <w:pStyle w:val="Standard"/>
        <w:jc w:val="both"/>
      </w:pPr>
      <w:r>
        <w:rPr>
          <w:rFonts w:ascii="Calibri Light" w:hAnsi="Calibri Light"/>
        </w:rPr>
        <w:t xml:space="preserve">12h30, service de cantine et </w:t>
      </w:r>
      <w:r w:rsidR="00A25B29">
        <w:rPr>
          <w:rFonts w:ascii="Calibri Light" w:hAnsi="Calibri Light"/>
        </w:rPr>
        <w:t>surveillance de cour </w:t>
      </w:r>
    </w:p>
    <w:p w14:paraId="61C91188" w14:textId="77777777" w:rsidR="00183CFA" w:rsidRDefault="00A25B29">
      <w:pPr>
        <w:pStyle w:val="Standard"/>
        <w:jc w:val="both"/>
        <w:rPr>
          <w:rFonts w:ascii="Calibri Light" w:hAnsi="Calibri Light"/>
        </w:rPr>
      </w:pPr>
      <w:r>
        <w:rPr>
          <w:rFonts w:ascii="Calibri Light" w:hAnsi="Calibri Light"/>
        </w:rPr>
        <w:t xml:space="preserve">13h30, </w:t>
      </w:r>
      <w:r w:rsidR="00183CFA">
        <w:rPr>
          <w:rFonts w:ascii="Calibri Light" w:hAnsi="Calibri Light"/>
        </w:rPr>
        <w:t xml:space="preserve">aide au démarrage </w:t>
      </w:r>
      <w:r>
        <w:rPr>
          <w:rFonts w:ascii="Calibri Light" w:hAnsi="Calibri Light"/>
        </w:rPr>
        <w:t>de la sieste : faire rentrer les enfants des 3 sections concernées (PS1, PS2 et MS soit 15 à 25 enfants selon les années), préparation des enfants (toilettes et/ou couches, doudous) et installation</w:t>
      </w:r>
      <w:r w:rsidR="00183CFA">
        <w:rPr>
          <w:rFonts w:ascii="Calibri Light" w:hAnsi="Calibri Light"/>
        </w:rPr>
        <w:t xml:space="preserve"> des enfants</w:t>
      </w:r>
    </w:p>
    <w:p w14:paraId="79B27D4C" w14:textId="77777777" w:rsidR="00183CFA" w:rsidRDefault="00183CFA">
      <w:pPr>
        <w:pStyle w:val="Standard"/>
        <w:jc w:val="both"/>
        <w:rPr>
          <w:rFonts w:ascii="Calibri Light" w:hAnsi="Calibri Light"/>
        </w:rPr>
      </w:pPr>
    </w:p>
    <w:p w14:paraId="4F7DC638" w14:textId="77777777" w:rsidR="00183CFA" w:rsidRDefault="00183CFA">
      <w:pPr>
        <w:pStyle w:val="Standard"/>
        <w:jc w:val="both"/>
        <w:rPr>
          <w:rFonts w:ascii="Calibri Light" w:hAnsi="Calibri Light"/>
        </w:rPr>
      </w:pPr>
      <w:r>
        <w:rPr>
          <w:rFonts w:ascii="Calibri Light" w:hAnsi="Calibri Light"/>
        </w:rPr>
        <w:t>13h45, pause de 45 mn</w:t>
      </w:r>
    </w:p>
    <w:p w14:paraId="272A24B1" w14:textId="77777777" w:rsidR="00183CFA" w:rsidRDefault="00183CFA">
      <w:pPr>
        <w:pStyle w:val="Standard"/>
        <w:jc w:val="both"/>
        <w:rPr>
          <w:rFonts w:ascii="Calibri Light" w:hAnsi="Calibri Light"/>
        </w:rPr>
      </w:pPr>
    </w:p>
    <w:p w14:paraId="16CE65AE" w14:textId="77777777" w:rsidR="00183CFA" w:rsidRDefault="00183CFA">
      <w:pPr>
        <w:pStyle w:val="Standard"/>
        <w:jc w:val="both"/>
        <w:rPr>
          <w:rFonts w:ascii="Calibri Light" w:hAnsi="Calibri Light"/>
        </w:rPr>
      </w:pPr>
      <w:r>
        <w:rPr>
          <w:rFonts w:ascii="Calibri Light" w:hAnsi="Calibri Light"/>
        </w:rPr>
        <w:t>14h30, ménage</w:t>
      </w:r>
    </w:p>
    <w:p w14:paraId="071F93B7" w14:textId="77777777" w:rsidR="00183CFA" w:rsidRDefault="00183CFA">
      <w:pPr>
        <w:pStyle w:val="Standard"/>
        <w:jc w:val="both"/>
        <w:rPr>
          <w:rFonts w:ascii="Calibri Light" w:hAnsi="Calibri Light"/>
        </w:rPr>
      </w:pPr>
      <w:r>
        <w:rPr>
          <w:rFonts w:ascii="Calibri Light" w:hAnsi="Calibri Light"/>
        </w:rPr>
        <w:t>14h50, aide à la fin de la sieste : réveil, toilettes et rhabillage</w:t>
      </w:r>
    </w:p>
    <w:p w14:paraId="61727C3D" w14:textId="77777777" w:rsidR="00183CFA" w:rsidRDefault="00183CFA">
      <w:pPr>
        <w:pStyle w:val="Standard"/>
        <w:jc w:val="both"/>
        <w:rPr>
          <w:rFonts w:ascii="Calibri Light" w:hAnsi="Calibri Light"/>
        </w:rPr>
      </w:pPr>
      <w:r>
        <w:rPr>
          <w:rFonts w:ascii="Calibri Light" w:hAnsi="Calibri Light"/>
        </w:rPr>
        <w:t>15h15, ménage</w:t>
      </w:r>
    </w:p>
    <w:p w14:paraId="0015292C" w14:textId="77777777" w:rsidR="00313DD9" w:rsidRDefault="00183CFA">
      <w:pPr>
        <w:pStyle w:val="Standard"/>
        <w:jc w:val="both"/>
        <w:rPr>
          <w:rFonts w:ascii="Calibri Light" w:hAnsi="Calibri Light"/>
        </w:rPr>
      </w:pPr>
      <w:r>
        <w:rPr>
          <w:rFonts w:ascii="Calibri Light" w:hAnsi="Calibri Light"/>
        </w:rPr>
        <w:t>1</w:t>
      </w:r>
      <w:r w:rsidR="00A25B29">
        <w:rPr>
          <w:rFonts w:ascii="Calibri Light" w:hAnsi="Calibri Light"/>
        </w:rPr>
        <w:t>6h30, surveillance de la cour</w:t>
      </w:r>
    </w:p>
    <w:p w14:paraId="46D93DDF" w14:textId="77777777" w:rsidR="00286405" w:rsidRDefault="00A25B29">
      <w:pPr>
        <w:pStyle w:val="Standard"/>
        <w:jc w:val="both"/>
        <w:rPr>
          <w:rFonts w:ascii="Calibri Light" w:hAnsi="Calibri Light"/>
        </w:rPr>
      </w:pPr>
      <w:r>
        <w:rPr>
          <w:rFonts w:ascii="Calibri Light" w:hAnsi="Calibri Light"/>
        </w:rPr>
        <w:t xml:space="preserve">16h40 – 18h30, prise en charge de la garderie : goûter des enfants, gestion des activités (intérieures ou extérieures selon le temps), surveillance et maintien d'une bonne ambiance. Gestion des départs : noter les heures de départ de chaque enfant, si l'adulte n'est pas le parent vérifier qu'il est autorisé à récupérer l'enfant, recueillir et transmettre les informations si nécessaire (informations à donner aux parents selon les consignes de l'équipe, ou recueil d'informations données par les parents et à noter pour transmission à l'équipe), souvent moment d'échange avec le parent. </w:t>
      </w:r>
    </w:p>
    <w:p w14:paraId="17277965" w14:textId="77777777" w:rsidR="00286405" w:rsidRDefault="00286405">
      <w:pPr>
        <w:pStyle w:val="Standard"/>
        <w:jc w:val="both"/>
        <w:rPr>
          <w:rFonts w:ascii="Calibri Light" w:hAnsi="Calibri Light"/>
        </w:rPr>
      </w:pPr>
    </w:p>
    <w:p w14:paraId="6068CF96" w14:textId="77777777" w:rsidR="00313DD9" w:rsidRDefault="00A25B29">
      <w:pPr>
        <w:pStyle w:val="Standard"/>
        <w:jc w:val="both"/>
        <w:rPr>
          <w:rFonts w:ascii="Calibri Light" w:hAnsi="Calibri Light"/>
        </w:rPr>
      </w:pPr>
      <w:r>
        <w:rPr>
          <w:rFonts w:ascii="Calibri Light" w:hAnsi="Calibri Light"/>
        </w:rPr>
        <w:t xml:space="preserve">Consacrer le dernier 1/4h à ranger </w:t>
      </w:r>
      <w:r w:rsidR="00286405">
        <w:rPr>
          <w:rFonts w:ascii="Calibri Light" w:hAnsi="Calibri Light"/>
        </w:rPr>
        <w:t xml:space="preserve">et laver </w:t>
      </w:r>
      <w:r>
        <w:rPr>
          <w:rFonts w:ascii="Calibri Light" w:hAnsi="Calibri Light"/>
        </w:rPr>
        <w:t>la salle. Si tous les enfants s</w:t>
      </w:r>
      <w:r w:rsidR="00286405">
        <w:rPr>
          <w:rFonts w:ascii="Calibri Light" w:hAnsi="Calibri Light"/>
        </w:rPr>
        <w:t>ont récupérés avant 18h30, aide</w:t>
      </w:r>
      <w:r>
        <w:rPr>
          <w:rFonts w:ascii="Calibri Light" w:hAnsi="Calibri Light"/>
        </w:rPr>
        <w:t xml:space="preserve"> au ménage général de l'école (voir la titulaire du poste pour recevoir ses instructions).</w:t>
      </w:r>
    </w:p>
    <w:p w14:paraId="2FF09AAA" w14:textId="77777777" w:rsidR="00313DD9" w:rsidRDefault="00313DD9">
      <w:pPr>
        <w:pStyle w:val="Standard"/>
        <w:jc w:val="both"/>
        <w:rPr>
          <w:rFonts w:ascii="Calibri Light" w:hAnsi="Calibri Light"/>
        </w:rPr>
      </w:pPr>
    </w:p>
    <w:p w14:paraId="3C6A382F" w14:textId="77777777" w:rsidR="00313DD9" w:rsidRDefault="00A25B29">
      <w:pPr>
        <w:pStyle w:val="Standard"/>
        <w:jc w:val="both"/>
        <w:rPr>
          <w:rFonts w:ascii="Calibri Light" w:hAnsi="Calibri Light"/>
        </w:rPr>
      </w:pPr>
      <w:r>
        <w:rPr>
          <w:rFonts w:ascii="Calibri Light" w:hAnsi="Calibri Light"/>
        </w:rPr>
        <w:t>Fin de la journée à 18h30. Si toutefois un parent n'avait pas encore récupéré son enfant, la présence devrait être prolongée, aucun enfant ne pouvant être laissé seul. Contacter le parent au plus vite pour organiser son arrivée et prévenir un collègue ou l'AEP en cas de gros retard.</w:t>
      </w:r>
    </w:p>
    <w:p w14:paraId="51FA4767" w14:textId="77777777" w:rsidR="00313DD9" w:rsidRDefault="00313DD9">
      <w:pPr>
        <w:pStyle w:val="Standard"/>
        <w:jc w:val="both"/>
        <w:rPr>
          <w:rFonts w:ascii="Calibri Light" w:hAnsi="Calibri Light"/>
        </w:rPr>
      </w:pPr>
    </w:p>
    <w:sectPr w:rsidR="00313DD9" w:rsidSect="00313DD9">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F3E9" w14:textId="77777777" w:rsidR="001509A2" w:rsidRDefault="001509A2" w:rsidP="00313DD9">
      <w:r>
        <w:separator/>
      </w:r>
    </w:p>
  </w:endnote>
  <w:endnote w:type="continuationSeparator" w:id="0">
    <w:p w14:paraId="3B841F41" w14:textId="77777777" w:rsidR="001509A2" w:rsidRDefault="001509A2" w:rsidP="0031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FF29" w14:textId="77777777" w:rsidR="00313DD9" w:rsidRDefault="00313DD9">
    <w:pPr>
      <w:pStyle w:val="Pieddepage1"/>
      <w:jc w:val="center"/>
      <w:rPr>
        <w:rFonts w:ascii="Tahoma" w:hAnsi="Tahoma"/>
        <w:sz w:val="20"/>
        <w:szCs w:val="20"/>
      </w:rPr>
    </w:pPr>
    <w:r>
      <w:rPr>
        <w:rFonts w:ascii="Tahoma" w:hAnsi="Tahoma"/>
        <w:sz w:val="20"/>
        <w:szCs w:val="20"/>
      </w:rPr>
      <w:t xml:space="preserve"> Page </w:t>
    </w:r>
    <w:r w:rsidR="004E3DB5">
      <w:rPr>
        <w:rFonts w:ascii="Tahoma" w:hAnsi="Tahoma"/>
        <w:sz w:val="20"/>
        <w:szCs w:val="20"/>
      </w:rPr>
      <w:fldChar w:fldCharType="begin"/>
    </w:r>
    <w:r>
      <w:rPr>
        <w:rFonts w:ascii="Tahoma" w:hAnsi="Tahoma"/>
        <w:sz w:val="20"/>
        <w:szCs w:val="20"/>
      </w:rPr>
      <w:instrText xml:space="preserve"> PAGE </w:instrText>
    </w:r>
    <w:r w:rsidR="004E3DB5">
      <w:rPr>
        <w:rFonts w:ascii="Tahoma" w:hAnsi="Tahoma"/>
        <w:sz w:val="20"/>
        <w:szCs w:val="20"/>
      </w:rPr>
      <w:fldChar w:fldCharType="separate"/>
    </w:r>
    <w:r w:rsidR="00183CFA">
      <w:rPr>
        <w:rFonts w:ascii="Tahoma" w:hAnsi="Tahoma"/>
        <w:noProof/>
        <w:sz w:val="20"/>
        <w:szCs w:val="20"/>
      </w:rPr>
      <w:t>1</w:t>
    </w:r>
    <w:r w:rsidR="004E3DB5">
      <w:rPr>
        <w:rFonts w:ascii="Tahoma" w:hAnsi="Tahoma"/>
        <w:sz w:val="20"/>
        <w:szCs w:val="20"/>
      </w:rPr>
      <w:fldChar w:fldCharType="end"/>
    </w:r>
    <w:r>
      <w:rPr>
        <w:rFonts w:ascii="Tahoma" w:hAnsi="Tahoma"/>
        <w:sz w:val="20"/>
        <w:szCs w:val="20"/>
      </w:rPr>
      <w:t>/</w:t>
    </w:r>
    <w:r w:rsidR="004E3DB5">
      <w:rPr>
        <w:rFonts w:ascii="Tahoma" w:hAnsi="Tahoma"/>
        <w:sz w:val="20"/>
        <w:szCs w:val="20"/>
      </w:rPr>
      <w:fldChar w:fldCharType="begin"/>
    </w:r>
    <w:r>
      <w:rPr>
        <w:rFonts w:ascii="Tahoma" w:hAnsi="Tahoma"/>
        <w:sz w:val="20"/>
        <w:szCs w:val="20"/>
      </w:rPr>
      <w:instrText xml:space="preserve"> NUMPAGES </w:instrText>
    </w:r>
    <w:r w:rsidR="004E3DB5">
      <w:rPr>
        <w:rFonts w:ascii="Tahoma" w:hAnsi="Tahoma"/>
        <w:sz w:val="20"/>
        <w:szCs w:val="20"/>
      </w:rPr>
      <w:fldChar w:fldCharType="separate"/>
    </w:r>
    <w:r w:rsidR="00183CFA">
      <w:rPr>
        <w:rFonts w:ascii="Tahoma" w:hAnsi="Tahoma"/>
        <w:noProof/>
        <w:sz w:val="20"/>
        <w:szCs w:val="20"/>
      </w:rPr>
      <w:t>2</w:t>
    </w:r>
    <w:r w:rsidR="004E3DB5">
      <w:rPr>
        <w:rFonts w:ascii="Tahoma" w:hAnsi="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188E" w14:textId="77777777" w:rsidR="001509A2" w:rsidRDefault="001509A2" w:rsidP="00313DD9">
      <w:r w:rsidRPr="00313DD9">
        <w:rPr>
          <w:color w:val="000000"/>
        </w:rPr>
        <w:ptab w:relativeTo="margin" w:alignment="center" w:leader="none"/>
      </w:r>
    </w:p>
  </w:footnote>
  <w:footnote w:type="continuationSeparator" w:id="0">
    <w:p w14:paraId="6FBAC889" w14:textId="77777777" w:rsidR="001509A2" w:rsidRDefault="001509A2" w:rsidP="0031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13775"/>
    <w:multiLevelType w:val="multilevel"/>
    <w:tmpl w:val="5E58DB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5E7200E8"/>
    <w:multiLevelType w:val="multilevel"/>
    <w:tmpl w:val="094E51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9"/>
    <w:rsid w:val="001509A2"/>
    <w:rsid w:val="00183CFA"/>
    <w:rsid w:val="00286405"/>
    <w:rsid w:val="00313DD9"/>
    <w:rsid w:val="004E3DB5"/>
    <w:rsid w:val="007B6C41"/>
    <w:rsid w:val="00A25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28BC"/>
  <w15:docId w15:val="{DD5600B5-ACB5-4DAE-B92B-93824BA0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13DD9"/>
  </w:style>
  <w:style w:type="paragraph" w:customStyle="1" w:styleId="Heading">
    <w:name w:val="Heading"/>
    <w:basedOn w:val="Standard"/>
    <w:next w:val="Textbody"/>
    <w:rsid w:val="00313DD9"/>
    <w:pPr>
      <w:keepNext/>
      <w:spacing w:before="240" w:after="120"/>
    </w:pPr>
    <w:rPr>
      <w:rFonts w:ascii="Arial" w:eastAsia="Microsoft YaHei" w:hAnsi="Arial"/>
      <w:sz w:val="28"/>
      <w:szCs w:val="28"/>
    </w:rPr>
  </w:style>
  <w:style w:type="paragraph" w:customStyle="1" w:styleId="Textbody">
    <w:name w:val="Text body"/>
    <w:basedOn w:val="Standard"/>
    <w:rsid w:val="00313DD9"/>
    <w:pPr>
      <w:spacing w:after="120"/>
    </w:pPr>
  </w:style>
  <w:style w:type="paragraph" w:styleId="Liste">
    <w:name w:val="List"/>
    <w:basedOn w:val="Textbody"/>
    <w:rsid w:val="00313DD9"/>
  </w:style>
  <w:style w:type="paragraph" w:customStyle="1" w:styleId="Lgende1">
    <w:name w:val="Légende1"/>
    <w:basedOn w:val="Standard"/>
    <w:rsid w:val="00313DD9"/>
    <w:pPr>
      <w:suppressLineNumbers/>
      <w:spacing w:before="120" w:after="120"/>
    </w:pPr>
    <w:rPr>
      <w:i/>
      <w:iCs/>
    </w:rPr>
  </w:style>
  <w:style w:type="paragraph" w:customStyle="1" w:styleId="Index">
    <w:name w:val="Index"/>
    <w:basedOn w:val="Standard"/>
    <w:rsid w:val="00313DD9"/>
    <w:pPr>
      <w:suppressLineNumbers/>
    </w:pPr>
  </w:style>
  <w:style w:type="paragraph" w:customStyle="1" w:styleId="HeaderandFooter">
    <w:name w:val="Header and Footer"/>
    <w:basedOn w:val="Standard"/>
    <w:rsid w:val="00313DD9"/>
    <w:pPr>
      <w:suppressLineNumbers/>
      <w:tabs>
        <w:tab w:val="center" w:pos="4819"/>
        <w:tab w:val="right" w:pos="9638"/>
      </w:tabs>
    </w:pPr>
  </w:style>
  <w:style w:type="paragraph" w:customStyle="1" w:styleId="En-tte1">
    <w:name w:val="En-tête1"/>
    <w:basedOn w:val="Standard"/>
    <w:rsid w:val="00313DD9"/>
    <w:pPr>
      <w:suppressLineNumbers/>
      <w:tabs>
        <w:tab w:val="center" w:pos="4819"/>
        <w:tab w:val="right" w:pos="9638"/>
      </w:tabs>
    </w:pPr>
  </w:style>
  <w:style w:type="paragraph" w:customStyle="1" w:styleId="Pieddepage1">
    <w:name w:val="Pied de page1"/>
    <w:basedOn w:val="Standard"/>
    <w:rsid w:val="00313DD9"/>
    <w:pPr>
      <w:suppressLineNumbers/>
      <w:tabs>
        <w:tab w:val="center" w:pos="4819"/>
        <w:tab w:val="right" w:pos="9638"/>
      </w:tabs>
    </w:pPr>
  </w:style>
  <w:style w:type="character" w:customStyle="1" w:styleId="BulletSymbols">
    <w:name w:val="Bullet Symbols"/>
    <w:rsid w:val="00313DD9"/>
    <w:rPr>
      <w:rFonts w:ascii="OpenSymbol" w:eastAsia="OpenSymbol" w:hAnsi="OpenSymbol" w:cs="OpenSymbol"/>
    </w:rPr>
  </w:style>
  <w:style w:type="paragraph" w:styleId="Pieddepage">
    <w:name w:val="footer"/>
    <w:basedOn w:val="Normal"/>
    <w:link w:val="PieddepageCar"/>
    <w:uiPriority w:val="99"/>
    <w:semiHidden/>
    <w:unhideWhenUsed/>
    <w:rsid w:val="00313DD9"/>
    <w:pPr>
      <w:tabs>
        <w:tab w:val="center" w:pos="4536"/>
        <w:tab w:val="right" w:pos="9072"/>
      </w:tabs>
    </w:pPr>
    <w:rPr>
      <w:szCs w:val="21"/>
    </w:rPr>
  </w:style>
  <w:style w:type="character" w:customStyle="1" w:styleId="PieddepageCar">
    <w:name w:val="Pied de page Car"/>
    <w:basedOn w:val="Policepardfaut"/>
    <w:link w:val="Pieddepage"/>
    <w:uiPriority w:val="99"/>
    <w:semiHidden/>
    <w:rsid w:val="00313DD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PAUL</dc:creator>
  <cp:lastModifiedBy>Elodie DESCHAMPS</cp:lastModifiedBy>
  <cp:revision>2</cp:revision>
  <dcterms:created xsi:type="dcterms:W3CDTF">2022-05-01T14:07:00Z</dcterms:created>
  <dcterms:modified xsi:type="dcterms:W3CDTF">2022-05-01T14:07:00Z</dcterms:modified>
</cp:coreProperties>
</file>